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12BA" w:rsidRPr="00E307AC"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E307AC">
        <w:rPr>
          <w:rFonts w:ascii="Times New Roman" w:eastAsia="Times New Roman" w:hAnsi="Times New Roman" w:cs="Times New Roman"/>
          <w:b/>
          <w:color w:val="000000"/>
          <w:sz w:val="24"/>
          <w:szCs w:val="24"/>
        </w:rPr>
        <w:t>Mallard Creek and</w:t>
      </w:r>
    </w:p>
    <w:p w14:paraId="00000002" w14:textId="77777777" w:rsidR="00EA12BA" w:rsidRPr="00E307AC"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E307AC">
        <w:rPr>
          <w:rFonts w:ascii="Times New Roman" w:eastAsia="Times New Roman" w:hAnsi="Times New Roman" w:cs="Times New Roman"/>
          <w:b/>
          <w:color w:val="000000"/>
          <w:sz w:val="24"/>
          <w:szCs w:val="24"/>
        </w:rPr>
        <w:t>Southwest Charlotte STEM Academy</w:t>
      </w:r>
    </w:p>
    <w:p w14:paraId="00000003" w14:textId="77777777" w:rsidR="00EA12BA" w:rsidRPr="00E307AC"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sidRPr="00E307AC">
        <w:rPr>
          <w:rFonts w:ascii="Times New Roman" w:eastAsia="Times New Roman" w:hAnsi="Times New Roman" w:cs="Times New Roman"/>
          <w:b/>
          <w:color w:val="000000"/>
          <w:sz w:val="24"/>
          <w:szCs w:val="24"/>
        </w:rPr>
        <w:t>Board of Directors Meeting</w:t>
      </w:r>
    </w:p>
    <w:p w14:paraId="00000006" w14:textId="29D93325" w:rsidR="00EA12BA" w:rsidRPr="00E307AC" w:rsidRDefault="00E00BD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E307AC">
        <w:rPr>
          <w:rFonts w:ascii="Times New Roman" w:eastAsia="Times New Roman" w:hAnsi="Times New Roman" w:cs="Times New Roman"/>
          <w:b/>
          <w:color w:val="000000"/>
          <w:sz w:val="24"/>
          <w:szCs w:val="24"/>
        </w:rPr>
        <w:t>December 10th</w:t>
      </w:r>
      <w:r w:rsidR="00534D41" w:rsidRPr="00E307AC">
        <w:rPr>
          <w:rFonts w:ascii="Times New Roman" w:eastAsia="Times New Roman" w:hAnsi="Times New Roman" w:cs="Times New Roman"/>
          <w:b/>
          <w:color w:val="000000"/>
          <w:sz w:val="24"/>
          <w:szCs w:val="24"/>
        </w:rPr>
        <w:t>, 2025 @ 6:</w:t>
      </w:r>
      <w:r w:rsidR="00E268B2" w:rsidRPr="00E307AC">
        <w:rPr>
          <w:rFonts w:ascii="Times New Roman" w:eastAsia="Times New Roman" w:hAnsi="Times New Roman" w:cs="Times New Roman"/>
          <w:b/>
          <w:color w:val="000000"/>
          <w:sz w:val="24"/>
          <w:szCs w:val="24"/>
        </w:rPr>
        <w:t>3</w:t>
      </w:r>
      <w:r w:rsidR="00534D41" w:rsidRPr="00E307AC">
        <w:rPr>
          <w:rFonts w:ascii="Times New Roman" w:eastAsia="Times New Roman" w:hAnsi="Times New Roman" w:cs="Times New Roman"/>
          <w:b/>
          <w:color w:val="000000"/>
          <w:sz w:val="24"/>
          <w:szCs w:val="24"/>
        </w:rPr>
        <w:t>0pm</w:t>
      </w:r>
    </w:p>
    <w:p w14:paraId="70713C67" w14:textId="7AC04127" w:rsidR="00534D41" w:rsidRPr="00E307AC" w:rsidRDefault="00E268B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307AC">
        <w:rPr>
          <w:rFonts w:ascii="Times New Roman" w:eastAsia="Times New Roman" w:hAnsi="Times New Roman" w:cs="Times New Roman"/>
          <w:b/>
          <w:color w:val="000000"/>
          <w:sz w:val="24"/>
          <w:szCs w:val="24"/>
        </w:rPr>
        <w:t>210 East Trade, Charlotte</w:t>
      </w:r>
    </w:p>
    <w:p w14:paraId="00000007" w14:textId="77777777" w:rsidR="00EA12BA" w:rsidRPr="00E307A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xml:space="preserve">  </w:t>
      </w:r>
    </w:p>
    <w:p w14:paraId="00000008" w14:textId="77777777" w:rsidR="00EA12BA" w:rsidRPr="00E307AC"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9" w14:textId="77777777" w:rsidR="00EA12BA" w:rsidRPr="00E307AC" w:rsidRDefault="00EA12B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991C313" w14:textId="280E24C0" w:rsidR="009F3C63" w:rsidRPr="00E307AC" w:rsidRDefault="009F3C6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307AC">
        <w:rPr>
          <w:rFonts w:ascii="Times New Roman" w:eastAsia="Times New Roman" w:hAnsi="Times New Roman" w:cs="Times New Roman"/>
          <w:sz w:val="24"/>
          <w:szCs w:val="24"/>
        </w:rPr>
        <w:t>In attendance: Leonard Roebuck, Shelly Domenech, Tasia Colbert, Tonya Tolson, Deanna Smith, Teddy McIlwain</w:t>
      </w:r>
    </w:p>
    <w:p w14:paraId="64FD3FDD" w14:textId="46B1B372" w:rsidR="009F3C63" w:rsidRPr="00E307AC" w:rsidRDefault="009F3C6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307AC">
        <w:rPr>
          <w:rFonts w:ascii="Times New Roman" w:eastAsia="Times New Roman" w:hAnsi="Times New Roman" w:cs="Times New Roman"/>
          <w:sz w:val="24"/>
          <w:szCs w:val="24"/>
        </w:rPr>
        <w:t>Absent: Kellen Nixon</w:t>
      </w:r>
    </w:p>
    <w:p w14:paraId="289B1094" w14:textId="77777777" w:rsidR="009F3C63" w:rsidRPr="00E307AC" w:rsidRDefault="009F3C6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A" w14:textId="2FD44356" w:rsidR="00EA12BA" w:rsidRPr="00E307AC" w:rsidRDefault="00E00B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307AC">
        <w:rPr>
          <w:rFonts w:ascii="Times New Roman" w:eastAsia="Times New Roman" w:hAnsi="Times New Roman" w:cs="Times New Roman"/>
          <w:sz w:val="24"/>
          <w:szCs w:val="24"/>
        </w:rPr>
        <w:t>The meeting was called to order at 7:2</w:t>
      </w:r>
      <w:r w:rsidR="00E307AC">
        <w:rPr>
          <w:rFonts w:ascii="Times New Roman" w:eastAsia="Times New Roman" w:hAnsi="Times New Roman" w:cs="Times New Roman"/>
          <w:sz w:val="24"/>
          <w:szCs w:val="24"/>
        </w:rPr>
        <w:t>0</w:t>
      </w:r>
    </w:p>
    <w:p w14:paraId="0000000B" w14:textId="77777777" w:rsidR="00EA12BA" w:rsidRPr="00E307AC"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366A87E2" w:rsidR="00EA12BA" w:rsidRPr="00E307AC" w:rsidRDefault="00E00B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xml:space="preserve">Shelly made a motion to approve the minutes </w:t>
      </w:r>
      <w:r w:rsidR="009F3C63" w:rsidRPr="00E307AC">
        <w:rPr>
          <w:rFonts w:ascii="Times New Roman" w:eastAsia="Times New Roman" w:hAnsi="Times New Roman" w:cs="Times New Roman"/>
          <w:color w:val="000000"/>
          <w:sz w:val="24"/>
          <w:szCs w:val="24"/>
        </w:rPr>
        <w:t xml:space="preserve">as presented </w:t>
      </w:r>
      <w:r w:rsidRPr="00E307AC">
        <w:rPr>
          <w:rFonts w:ascii="Times New Roman" w:eastAsia="Times New Roman" w:hAnsi="Times New Roman" w:cs="Times New Roman"/>
          <w:color w:val="000000"/>
          <w:sz w:val="24"/>
          <w:szCs w:val="24"/>
        </w:rPr>
        <w:t xml:space="preserve">from the previous meeting. The motion was seconded by Tasia and the motion passed unanimously. </w:t>
      </w:r>
    </w:p>
    <w:p w14:paraId="0000000D" w14:textId="77777777" w:rsidR="00EA12BA" w:rsidRPr="00E307AC"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E" w14:textId="5529E32B" w:rsidR="00EA12BA" w:rsidRPr="00E307AC" w:rsidRDefault="00E00B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xml:space="preserve">There was no public comment </w:t>
      </w:r>
    </w:p>
    <w:p w14:paraId="0000000F" w14:textId="77777777" w:rsidR="00EA12BA" w:rsidRPr="00E307AC"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r1ndpm4whmdi" w:colFirst="0" w:colLast="0"/>
      <w:bookmarkEnd w:id="0"/>
    </w:p>
    <w:p w14:paraId="00000010" w14:textId="798E4E91" w:rsidR="00EA12BA" w:rsidRPr="00E307AC"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Principal Reports</w:t>
      </w:r>
      <w:r w:rsidR="00E00BD7" w:rsidRPr="00E307AC">
        <w:rPr>
          <w:rFonts w:ascii="Times New Roman" w:eastAsia="Times New Roman" w:hAnsi="Times New Roman" w:cs="Times New Roman"/>
          <w:color w:val="000000"/>
          <w:sz w:val="24"/>
          <w:szCs w:val="24"/>
        </w:rPr>
        <w:t>:</w:t>
      </w:r>
    </w:p>
    <w:p w14:paraId="183F3703" w14:textId="77777777" w:rsidR="00C61D42" w:rsidRPr="00E307AC" w:rsidRDefault="00C61D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A5BCEB" w14:textId="326587B6" w:rsidR="00E00BD7" w:rsidRPr="00E307AC" w:rsidRDefault="00E00B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MCSA Highlights:</w:t>
      </w:r>
    </w:p>
    <w:p w14:paraId="3D88A57D"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This week students are taking the MVPA MOY assessments in math, reading and science.</w:t>
      </w:r>
    </w:p>
    <w:p w14:paraId="6F5E3E3C" w14:textId="7E4B3375"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Students have been attending after school tutoring and receiving interventions in their classrooms and pull-out services. All teachers are following the pacing guides.</w:t>
      </w:r>
    </w:p>
    <w:p w14:paraId="7E5D284E" w14:textId="77777777" w:rsid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Professional Development: Teachers will be receiving training on student engagement during our teacher’s workday. Our focus will be on how strong planning, organizing classrooms, academic monitoring and opportunities for hands-on learning impact student engagement.</w:t>
      </w:r>
    </w:p>
    <w:p w14:paraId="4E0D6977" w14:textId="6466E54B" w:rsidR="009F3C63" w:rsidRP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E307AC">
        <w:rPr>
          <w:rFonts w:ascii="Times New Roman" w:eastAsia="Times New Roman" w:hAnsi="Times New Roman" w:cs="Times New Roman"/>
          <w:b/>
          <w:bCs/>
          <w:color w:val="000000"/>
          <w:sz w:val="24"/>
          <w:szCs w:val="24"/>
        </w:rPr>
        <w:t>C</w:t>
      </w:r>
      <w:proofErr w:type="spellStart"/>
      <w:r w:rsidRPr="00E307AC">
        <w:rPr>
          <w:rFonts w:ascii="Times New Roman" w:eastAsia="Times New Roman" w:hAnsi="Times New Roman" w:cs="Times New Roman"/>
          <w:b/>
          <w:bCs/>
          <w:color w:val="000000"/>
          <w:sz w:val="24"/>
          <w:szCs w:val="24"/>
          <w:lang w:val="en-US"/>
        </w:rPr>
        <w:t>lubs</w:t>
      </w:r>
      <w:proofErr w:type="spellEnd"/>
      <w:r w:rsidRPr="00E307AC">
        <w:rPr>
          <w:rFonts w:ascii="Times New Roman" w:eastAsia="Times New Roman" w:hAnsi="Times New Roman" w:cs="Times New Roman"/>
          <w:b/>
          <w:bCs/>
          <w:color w:val="000000"/>
          <w:sz w:val="24"/>
          <w:szCs w:val="24"/>
          <w:lang w:val="en-US"/>
        </w:rPr>
        <w:t xml:space="preserve"> and Sports</w:t>
      </w:r>
      <w:r w:rsidR="00595057">
        <w:rPr>
          <w:rFonts w:ascii="Times New Roman" w:eastAsia="Times New Roman" w:hAnsi="Times New Roman" w:cs="Times New Roman"/>
          <w:b/>
          <w:bCs/>
          <w:color w:val="000000"/>
          <w:sz w:val="24"/>
          <w:szCs w:val="24"/>
          <w:lang w:val="en-US"/>
        </w:rPr>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418"/>
      </w:tblGrid>
      <w:tr w:rsidR="009F3C63" w:rsidRPr="00E307AC" w14:paraId="464B59D2" w14:textId="77777777">
        <w:trPr>
          <w:trHeight w:val="4892"/>
        </w:trPr>
        <w:tc>
          <w:tcPr>
            <w:tcW w:w="8418" w:type="dxa"/>
            <w:tcBorders>
              <w:top w:val="none" w:sz="6" w:space="0" w:color="auto"/>
              <w:bottom w:val="none" w:sz="6" w:space="0" w:color="auto"/>
            </w:tcBorders>
          </w:tcPr>
          <w:p w14:paraId="7393DD35"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 xml:space="preserve">Girls Who Code </w:t>
            </w:r>
          </w:p>
          <w:p w14:paraId="0A9A3870"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roofErr w:type="spellStart"/>
            <w:r w:rsidRPr="00E307AC">
              <w:rPr>
                <w:rFonts w:ascii="Times New Roman" w:eastAsia="Times New Roman" w:hAnsi="Times New Roman" w:cs="Times New Roman"/>
                <w:color w:val="000000"/>
                <w:sz w:val="24"/>
                <w:szCs w:val="24"/>
                <w:lang w:val="en-US"/>
              </w:rPr>
              <w:t>Cyberhedgehogs</w:t>
            </w:r>
            <w:proofErr w:type="spellEnd"/>
            <w:r w:rsidRPr="00E307AC">
              <w:rPr>
                <w:rFonts w:ascii="Times New Roman" w:eastAsia="Times New Roman" w:hAnsi="Times New Roman" w:cs="Times New Roman"/>
                <w:color w:val="000000"/>
                <w:sz w:val="24"/>
                <w:szCs w:val="24"/>
                <w:lang w:val="en-US"/>
              </w:rPr>
              <w:t xml:space="preserve">: Robotics Club </w:t>
            </w:r>
          </w:p>
          <w:p w14:paraId="5973CFAB"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 xml:space="preserve">Jiu Jitsu </w:t>
            </w:r>
          </w:p>
          <w:p w14:paraId="4AF2A8B0" w14:textId="0386531A" w:rsidR="009F3C63" w:rsidRP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Basketball Boys and Girls</w:t>
            </w:r>
            <w:r w:rsidR="009F3C63" w:rsidRPr="00E307AC">
              <w:rPr>
                <w:rFonts w:ascii="Times New Roman" w:eastAsia="Times New Roman" w:hAnsi="Times New Roman" w:cs="Times New Roman"/>
                <w:color w:val="000000"/>
                <w:sz w:val="24"/>
                <w:szCs w:val="24"/>
                <w:lang w:val="en-US"/>
              </w:rPr>
              <w:t xml:space="preserve"> </w:t>
            </w:r>
          </w:p>
          <w:p w14:paraId="5A3E5269"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 xml:space="preserve">Cheer </w:t>
            </w:r>
          </w:p>
          <w:p w14:paraId="23EC6442"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roofErr w:type="spellStart"/>
            <w:r w:rsidRPr="00E307AC">
              <w:rPr>
                <w:rFonts w:ascii="Times New Roman" w:eastAsia="Times New Roman" w:hAnsi="Times New Roman" w:cs="Times New Roman"/>
                <w:color w:val="000000"/>
                <w:sz w:val="24"/>
                <w:szCs w:val="24"/>
                <w:lang w:val="en-US"/>
              </w:rPr>
              <w:t>Titanettes</w:t>
            </w:r>
            <w:proofErr w:type="spellEnd"/>
            <w:r w:rsidRPr="00E307AC">
              <w:rPr>
                <w:rFonts w:ascii="Times New Roman" w:eastAsia="Times New Roman" w:hAnsi="Times New Roman" w:cs="Times New Roman"/>
                <w:color w:val="000000"/>
                <w:sz w:val="24"/>
                <w:szCs w:val="24"/>
                <w:lang w:val="en-US"/>
              </w:rPr>
              <w:t xml:space="preserve"> Dance Team </w:t>
            </w:r>
          </w:p>
          <w:p w14:paraId="23FA8981" w14:textId="4963D858" w:rsidR="009F3C63"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 xml:space="preserve">MCSA Athletics is officially underway for the winter season, and the energy on campus is electric! </w:t>
            </w:r>
            <w:r w:rsidR="00E307AC">
              <w:rPr>
                <w:rFonts w:ascii="Times New Roman" w:eastAsia="Times New Roman" w:hAnsi="Times New Roman" w:cs="Times New Roman"/>
                <w:color w:val="000000"/>
                <w:sz w:val="24"/>
                <w:szCs w:val="24"/>
                <w:lang w:val="en-US"/>
              </w:rPr>
              <w:t xml:space="preserve"> </w:t>
            </w:r>
            <w:r w:rsidRPr="00E307AC">
              <w:rPr>
                <w:rFonts w:ascii="Times New Roman" w:eastAsia="Times New Roman" w:hAnsi="Times New Roman" w:cs="Times New Roman"/>
                <w:color w:val="000000"/>
                <w:sz w:val="24"/>
                <w:szCs w:val="24"/>
                <w:lang w:val="en-US"/>
              </w:rPr>
              <w:t xml:space="preserve">With dance, cheer, and basketball all in motion, we’re thrilled to have close to 80 students actively participating across our winter programs and student ambassador positions. We have students singing the national anthem and helping as a part of coach Clay's sport management team. We opened the season with Titan Takeover, which drew an impressive crowd and, even more notably, welcomed back over 20 alumni who showed their pride and continued commitment to supporting and uplifting our athletic community. </w:t>
            </w:r>
          </w:p>
          <w:p w14:paraId="4F8BAB98" w14:textId="77777777" w:rsidR="00E307AC" w:rsidRP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5D79D714"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 xml:space="preserve">Our three basketball teams enter the season determined and focused as they look to defend their championship titles. Early performances and preparation indicate that all groups are poised for another strong year. </w:t>
            </w:r>
          </w:p>
          <w:p w14:paraId="263D0378" w14:textId="77777777" w:rsidR="009F3C63"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lastRenderedPageBreak/>
              <w:t xml:space="preserve">In addition, our TSA program is off to a strong start, demonstrating leadership, school spirit, and an increasing presence at athletic events. Their involvement is already helping to elevate the overall student experience. </w:t>
            </w:r>
          </w:p>
          <w:p w14:paraId="6875899E" w14:textId="77777777" w:rsidR="00E307AC" w:rsidRP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0DBAC6F9"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 xml:space="preserve">Coach Clay will be connecting again with Kellen, aiming to review and bring back concrete examples from their previous conversations and learning sessions to help strengthen TSA’s development and impact. With momentum building and our teams locked in, it’s shaping up to be a memorable winter season for the Titans! </w:t>
            </w:r>
          </w:p>
          <w:p w14:paraId="692DDFA7" w14:textId="77777777" w:rsid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516FF0A9" w14:textId="002D6950"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 xml:space="preserve">The Cyber Hedgehogs are off to a great start and will continue building not only the program but the depths of their capabilities after receiving a grant to improve robotics opportunity. </w:t>
            </w:r>
          </w:p>
          <w:p w14:paraId="6C8FFDD9" w14:textId="77777777" w:rsid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4E7051B2" w14:textId="1FE9EF59"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 xml:space="preserve">Firm Foundations After Care Program is offering a Saturday program for Middle School students that addresses teen issues. This is a free program offered to all middle schoolers. </w:t>
            </w:r>
          </w:p>
          <w:p w14:paraId="098B2843" w14:textId="77777777" w:rsid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45FAEC63" w14:textId="6B0A69D6"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E307AC">
              <w:rPr>
                <w:rFonts w:ascii="Times New Roman" w:eastAsia="Times New Roman" w:hAnsi="Times New Roman" w:cs="Times New Roman"/>
                <w:color w:val="000000"/>
                <w:sz w:val="24"/>
                <w:szCs w:val="24"/>
                <w:lang w:val="en-US"/>
              </w:rPr>
              <w:t xml:space="preserve">The wraparound care program has played an important role in our community by offering our students and families mentoring and fun family programming like their upcoming Holiday </w:t>
            </w:r>
          </w:p>
        </w:tc>
      </w:tr>
    </w:tbl>
    <w:p w14:paraId="59D9C8A4"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A6C055" w14:textId="6BD7A99A" w:rsidR="00E00BD7" w:rsidRPr="00E307AC" w:rsidRDefault="00E00B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xml:space="preserve">SCSA Highlights: </w:t>
      </w:r>
    </w:p>
    <w:p w14:paraId="6B9CE913"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MVPA #2: Students are taking their MVPA Benchmark Assessments this week.</w:t>
      </w:r>
    </w:p>
    <w:p w14:paraId="71F41774" w14:textId="665B282E"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xml:space="preserve">PLCs: PLCs have maintained a strong focus on instructional alignment and data-driven decision making. Teams are analyzing classroom assessments alongside i-Ready lesson data to monitor student progress. This work directly informs </w:t>
      </w:r>
      <w:r w:rsidR="00E307AC" w:rsidRPr="00E307AC">
        <w:rPr>
          <w:rFonts w:ascii="Times New Roman" w:eastAsia="Times New Roman" w:hAnsi="Times New Roman" w:cs="Times New Roman"/>
          <w:color w:val="000000"/>
          <w:sz w:val="24"/>
          <w:szCs w:val="24"/>
        </w:rPr>
        <w:t>small group</w:t>
      </w:r>
      <w:r w:rsidRPr="00E307AC">
        <w:rPr>
          <w:rFonts w:ascii="Times New Roman" w:eastAsia="Times New Roman" w:hAnsi="Times New Roman" w:cs="Times New Roman"/>
          <w:color w:val="000000"/>
          <w:sz w:val="24"/>
          <w:szCs w:val="24"/>
        </w:rPr>
        <w:t xml:space="preserve"> instruction and our direction in Semester 2.</w:t>
      </w:r>
    </w:p>
    <w:p w14:paraId="3C34A298" w14:textId="77777777" w:rsidR="009F3C63"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Instructional Focus: Teachers are continuing strengthening explicit modeling, aligned learning objectives, and small-group instruction across all grade levels.</w:t>
      </w:r>
    </w:p>
    <w:p w14:paraId="657EF425" w14:textId="77777777" w:rsidR="00E307AC" w:rsidRP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4E78F6" w14:textId="77777777" w:rsidR="009F3C63"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Walkthrough Highlights: Administrative walkthroughs continue to show consistent routines, stronger alignment to lesson objectives, and high levels of student engagement across classrooms. Students are actively participating through discussion, hands-on tasks, and collaborative learning structures.</w:t>
      </w:r>
    </w:p>
    <w:p w14:paraId="274D2A83" w14:textId="77777777" w:rsidR="00E307AC" w:rsidRP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B34FCD"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Communication: Parents continue to receive weekly updates, through the Rocket Blast, ensuring families remain informed and connected. Grade-level teams maintain consistent notifications, and RPSA, Athletics, and Student Support Teams communicate regularly throughout the month to keep families engaged.</w:t>
      </w:r>
    </w:p>
    <w:p w14:paraId="55B79A9E"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E307AC">
        <w:rPr>
          <w:rFonts w:ascii="Times New Roman" w:eastAsia="Times New Roman" w:hAnsi="Times New Roman" w:cs="Times New Roman"/>
          <w:b/>
          <w:bCs/>
          <w:color w:val="000000"/>
          <w:sz w:val="24"/>
          <w:szCs w:val="24"/>
        </w:rPr>
        <w:t>Athletics/Clubs</w:t>
      </w:r>
    </w:p>
    <w:p w14:paraId="7FB384C6"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Chorus (Winter Concert)</w:t>
      </w:r>
    </w:p>
    <w:p w14:paraId="24F996EB"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Elementary Cheer &amp; Flag Football Clubs</w:t>
      </w:r>
    </w:p>
    <w:p w14:paraId="161F79EF"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STEM Club</w:t>
      </w:r>
    </w:p>
    <w:p w14:paraId="50958104"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Digi Bridge</w:t>
      </w:r>
    </w:p>
    <w:p w14:paraId="12836354"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Basketball</w:t>
      </w:r>
    </w:p>
    <w:p w14:paraId="55863E11"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Student Organizations</w:t>
      </w:r>
    </w:p>
    <w:p w14:paraId="1A0806FE"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National Junior Honor Society</w:t>
      </w:r>
    </w:p>
    <w:p w14:paraId="4100F891"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Partnerships</w:t>
      </w:r>
    </w:p>
    <w:p w14:paraId="6354C0AC" w14:textId="590A79D8"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Dottie Rose Foundation</w:t>
      </w:r>
    </w:p>
    <w:p w14:paraId="53FC7957" w14:textId="457076CD"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Semester 1 Awards Ceremonies</w:t>
      </w:r>
    </w:p>
    <w:p w14:paraId="679C6C89" w14:textId="77777777" w:rsidR="009F3C63" w:rsidRPr="00E307AC" w:rsidRDefault="009F3C63"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8EF60C" w14:textId="17C7D0A8" w:rsidR="00534D41" w:rsidRDefault="00000000"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xml:space="preserve">Review of the </w:t>
      </w:r>
      <w:r w:rsidR="00E268B2" w:rsidRPr="00E307AC">
        <w:rPr>
          <w:rFonts w:ascii="Times New Roman" w:eastAsia="Times New Roman" w:hAnsi="Times New Roman" w:cs="Times New Roman"/>
          <w:sz w:val="24"/>
          <w:szCs w:val="24"/>
        </w:rPr>
        <w:t xml:space="preserve">November </w:t>
      </w:r>
      <w:r w:rsidRPr="00E307AC">
        <w:rPr>
          <w:rFonts w:ascii="Times New Roman" w:eastAsia="Times New Roman" w:hAnsi="Times New Roman" w:cs="Times New Roman"/>
          <w:color w:val="000000"/>
          <w:sz w:val="24"/>
          <w:szCs w:val="24"/>
        </w:rPr>
        <w:t>Financials</w:t>
      </w:r>
      <w:r w:rsidR="00E00BD7" w:rsidRPr="00E307AC">
        <w:rPr>
          <w:rFonts w:ascii="Times New Roman" w:eastAsia="Times New Roman" w:hAnsi="Times New Roman" w:cs="Times New Roman"/>
          <w:color w:val="000000"/>
          <w:sz w:val="24"/>
          <w:szCs w:val="24"/>
        </w:rPr>
        <w:t>:</w:t>
      </w:r>
    </w:p>
    <w:p w14:paraId="20BC6F53" w14:textId="77777777" w:rsidR="00E307AC" w:rsidRPr="00E307AC" w:rsidRDefault="00E307AC" w:rsidP="009F3C6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462FF9" w14:textId="153AA618" w:rsidR="00E00BD7" w:rsidRPr="00E307AC" w:rsidRDefault="00E307A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xml:space="preserve">At approximately 42% through the fiscal year both schools are operating within their budget capacities and showing a modest net surplus. We continue to monitor both revenue and expense and will address any future deviations from the budget but for now the schools are operating exactly within budget parameters. </w:t>
      </w:r>
    </w:p>
    <w:p w14:paraId="6DA9D456" w14:textId="77777777" w:rsidR="00E00BD7" w:rsidRPr="00E307AC" w:rsidRDefault="00E00B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A" w14:textId="77777777" w:rsidR="00EA12BA" w:rsidRPr="00E307AC"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B" w14:textId="2EF0F1AB" w:rsidR="00EA12BA" w:rsidRPr="00E307AC" w:rsidRDefault="005609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07AC">
        <w:rPr>
          <w:rFonts w:ascii="Times New Roman" w:eastAsia="Times New Roman" w:hAnsi="Times New Roman" w:cs="Times New Roman"/>
          <w:color w:val="000000"/>
          <w:sz w:val="24"/>
          <w:szCs w:val="24"/>
        </w:rPr>
        <w:t xml:space="preserve">Tasia made a motion to </w:t>
      </w:r>
      <w:r w:rsidR="00553E53" w:rsidRPr="00E307AC">
        <w:rPr>
          <w:rFonts w:ascii="Times New Roman" w:eastAsia="Times New Roman" w:hAnsi="Times New Roman" w:cs="Times New Roman"/>
          <w:color w:val="000000"/>
          <w:sz w:val="24"/>
          <w:szCs w:val="24"/>
        </w:rPr>
        <w:t>adjourn,</w:t>
      </w:r>
      <w:r w:rsidRPr="00E307AC">
        <w:rPr>
          <w:rFonts w:ascii="Times New Roman" w:eastAsia="Times New Roman" w:hAnsi="Times New Roman" w:cs="Times New Roman"/>
          <w:color w:val="000000"/>
          <w:sz w:val="24"/>
          <w:szCs w:val="24"/>
        </w:rPr>
        <w:t xml:space="preserve"> and the motion was seconded by Tonya.  The meeting was adjourned at 7:</w:t>
      </w:r>
      <w:r w:rsidR="00742077">
        <w:rPr>
          <w:rFonts w:ascii="Times New Roman" w:eastAsia="Times New Roman" w:hAnsi="Times New Roman" w:cs="Times New Roman"/>
          <w:color w:val="000000"/>
          <w:sz w:val="24"/>
          <w:szCs w:val="24"/>
        </w:rPr>
        <w:t>46</w:t>
      </w:r>
      <w:r w:rsidRPr="00E307AC">
        <w:rPr>
          <w:rFonts w:ascii="Times New Roman" w:eastAsia="Times New Roman" w:hAnsi="Times New Roman" w:cs="Times New Roman"/>
          <w:color w:val="000000"/>
          <w:sz w:val="24"/>
          <w:szCs w:val="24"/>
        </w:rPr>
        <w:t xml:space="preserve">. </w:t>
      </w:r>
    </w:p>
    <w:p w14:paraId="79301C6F" w14:textId="77777777" w:rsidR="005609DC" w:rsidRPr="00E307AC" w:rsidRDefault="005609DC">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C" w14:textId="77777777" w:rsidR="00EA12BA" w:rsidRPr="00E307AC" w:rsidRDefault="00EA12BA">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D" w14:textId="77777777" w:rsidR="00EA12BA" w:rsidRPr="00E307AC" w:rsidRDefault="00EA12BA">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E" w14:textId="77777777" w:rsidR="00EA12BA" w:rsidRPr="00E307AC" w:rsidRDefault="00EA12BA">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F" w14:textId="77777777" w:rsidR="00EA12BA" w:rsidRPr="00E307AC" w:rsidRDefault="00EA12BA">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20" w14:textId="77777777" w:rsidR="00EA12BA" w:rsidRPr="00E307AC" w:rsidRDefault="00EA12BA">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21" w14:textId="77777777" w:rsidR="00EA12BA" w:rsidRPr="00E307AC" w:rsidRDefault="00EA12BA">
      <w:pPr>
        <w:rPr>
          <w:rFonts w:ascii="Times New Roman" w:eastAsia="Times New Roman" w:hAnsi="Times New Roman" w:cs="Times New Roman"/>
          <w:b/>
        </w:rPr>
      </w:pPr>
    </w:p>
    <w:sectPr w:rsidR="00EA12BA" w:rsidRPr="00E307AC">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BA"/>
    <w:rsid w:val="001941CF"/>
    <w:rsid w:val="004B257E"/>
    <w:rsid w:val="00534D41"/>
    <w:rsid w:val="00535D62"/>
    <w:rsid w:val="00553E53"/>
    <w:rsid w:val="005609DC"/>
    <w:rsid w:val="005869C6"/>
    <w:rsid w:val="00595057"/>
    <w:rsid w:val="00742077"/>
    <w:rsid w:val="007A5840"/>
    <w:rsid w:val="008E6096"/>
    <w:rsid w:val="008F37A2"/>
    <w:rsid w:val="00940A80"/>
    <w:rsid w:val="009F3C63"/>
    <w:rsid w:val="00A6440C"/>
    <w:rsid w:val="00A71DCD"/>
    <w:rsid w:val="00BF5EA4"/>
    <w:rsid w:val="00C61D42"/>
    <w:rsid w:val="00D02FF3"/>
    <w:rsid w:val="00E00BD7"/>
    <w:rsid w:val="00E268B2"/>
    <w:rsid w:val="00E307AC"/>
    <w:rsid w:val="00EA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BF4"/>
  <w15:docId w15:val="{0E40522B-6BA8-42A1-B7F2-004ED1A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YygkLsirS3tp9VCOZ2sqxCvLg==">CgMxLjAyDmgucjFuZHBtNHdobWRpOABqJwoUc3VnZ2VzdC5nNjIybGo5b3hlZGUSD0p1c3RpbiBNYXR0aGV3c2onChRzdWdnZXN0LjhjdWpneTMzcjdnZxIPSnVzdGluIE1hdHRoZXdzciExQ1RRNXVfc2s4alZmd0pZMWh6dFJldEU3QWdSdVdoR2o=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10</cp:revision>
  <dcterms:created xsi:type="dcterms:W3CDTF">2025-12-11T00:31:00Z</dcterms:created>
  <dcterms:modified xsi:type="dcterms:W3CDTF">2026-01-20T19:57:00Z</dcterms:modified>
</cp:coreProperties>
</file>